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A7BD4" w14:textId="77777777" w:rsidR="00EC0AB4" w:rsidRPr="00EC0AB4" w:rsidRDefault="00EC0AB4" w:rsidP="00EC0AB4">
      <w:pPr>
        <w:spacing w:line="360" w:lineRule="auto"/>
        <w:jc w:val="right"/>
        <w:rPr>
          <w:b/>
          <w:bCs/>
          <w:sz w:val="28"/>
          <w:szCs w:val="28"/>
        </w:rPr>
      </w:pPr>
      <w:r w:rsidRPr="00EC0AB4">
        <w:rPr>
          <w:rFonts w:cs="Arial"/>
          <w:b/>
          <w:bCs/>
          <w:sz w:val="28"/>
          <w:szCs w:val="28"/>
          <w:rtl/>
        </w:rPr>
        <w:t>به نام خداوند</w:t>
      </w:r>
    </w:p>
    <w:p w14:paraId="2C2D46BD" w14:textId="77777777" w:rsidR="00EC0AB4" w:rsidRPr="00EC0AB4" w:rsidRDefault="00EC0AB4" w:rsidP="00EC0AB4">
      <w:pPr>
        <w:spacing w:line="360" w:lineRule="auto"/>
        <w:jc w:val="right"/>
        <w:rPr>
          <w:b/>
          <w:bCs/>
          <w:sz w:val="28"/>
          <w:szCs w:val="28"/>
        </w:rPr>
      </w:pPr>
      <w:r w:rsidRPr="00EC0AB4">
        <w:rPr>
          <w:rFonts w:cs="Arial"/>
          <w:b/>
          <w:bCs/>
          <w:sz w:val="28"/>
          <w:szCs w:val="28"/>
          <w:rtl/>
        </w:rPr>
        <w:t>ر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است</w:t>
      </w:r>
      <w:r w:rsidRPr="00EC0AB4">
        <w:rPr>
          <w:rFonts w:cs="Arial"/>
          <w:b/>
          <w:bCs/>
          <w:sz w:val="28"/>
          <w:szCs w:val="28"/>
          <w:rtl/>
        </w:rPr>
        <w:t xml:space="preserve"> محترم د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وان</w:t>
      </w:r>
      <w:r w:rsidRPr="00EC0AB4">
        <w:rPr>
          <w:rFonts w:cs="Arial"/>
          <w:b/>
          <w:bCs/>
          <w:sz w:val="28"/>
          <w:szCs w:val="28"/>
          <w:rtl/>
        </w:rPr>
        <w:t xml:space="preserve"> عدالت ادار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</w:p>
    <w:p w14:paraId="5FFF8884" w14:textId="77777777" w:rsidR="00EC0AB4" w:rsidRPr="00EC0AB4" w:rsidRDefault="00EC0AB4" w:rsidP="00EC0AB4">
      <w:pPr>
        <w:spacing w:line="360" w:lineRule="auto"/>
        <w:jc w:val="right"/>
        <w:rPr>
          <w:b/>
          <w:bCs/>
          <w:sz w:val="28"/>
          <w:szCs w:val="28"/>
        </w:rPr>
      </w:pPr>
      <w:r w:rsidRPr="00EC0AB4">
        <w:rPr>
          <w:rFonts w:cs="Arial" w:hint="eastAsia"/>
          <w:b/>
          <w:bCs/>
          <w:sz w:val="28"/>
          <w:szCs w:val="28"/>
          <w:rtl/>
        </w:rPr>
        <w:t>با</w:t>
      </w:r>
      <w:r w:rsidRPr="00EC0AB4">
        <w:rPr>
          <w:rFonts w:cs="Arial"/>
          <w:b/>
          <w:bCs/>
          <w:sz w:val="28"/>
          <w:szCs w:val="28"/>
          <w:rtl/>
        </w:rPr>
        <w:t xml:space="preserve"> درود و احترام</w:t>
      </w:r>
    </w:p>
    <w:p w14:paraId="69251135" w14:textId="68E89059" w:rsidR="00EC0AB4" w:rsidRPr="00EC0AB4" w:rsidRDefault="00EC0AB4" w:rsidP="00EC0AB4">
      <w:pPr>
        <w:spacing w:line="360" w:lineRule="auto"/>
        <w:jc w:val="right"/>
        <w:rPr>
          <w:b/>
          <w:bCs/>
          <w:sz w:val="28"/>
          <w:szCs w:val="28"/>
        </w:rPr>
      </w:pPr>
      <w:r w:rsidRPr="00EC0AB4">
        <w:rPr>
          <w:rFonts w:cs="Arial" w:hint="eastAsia"/>
          <w:b/>
          <w:bCs/>
          <w:sz w:val="28"/>
          <w:szCs w:val="28"/>
          <w:rtl/>
        </w:rPr>
        <w:t>به</w:t>
      </w:r>
      <w:r w:rsidRPr="00EC0AB4">
        <w:rPr>
          <w:rFonts w:cs="Arial"/>
          <w:b/>
          <w:bCs/>
          <w:sz w:val="28"/>
          <w:szCs w:val="28"/>
          <w:rtl/>
        </w:rPr>
        <w:t xml:space="preserve"> استحضار عال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م</w:t>
      </w:r>
      <w:r w:rsidRPr="00EC0AB4">
        <w:rPr>
          <w:rFonts w:cs="Arial" w:hint="cs"/>
          <w:b/>
          <w:bCs/>
          <w:sz w:val="28"/>
          <w:szCs w:val="28"/>
          <w:rtl/>
        </w:rPr>
        <w:t>ی‌</w:t>
      </w:r>
      <w:r w:rsidRPr="00EC0AB4">
        <w:rPr>
          <w:rFonts w:cs="Arial" w:hint="eastAsia"/>
          <w:b/>
          <w:bCs/>
          <w:sz w:val="28"/>
          <w:szCs w:val="28"/>
          <w:rtl/>
        </w:rPr>
        <w:t>رساند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  <w:r w:rsidRPr="00EC0AB4">
        <w:rPr>
          <w:b/>
          <w:bCs/>
          <w:sz w:val="28"/>
          <w:szCs w:val="28"/>
        </w:rPr>
        <w:t xml:space="preserve"> </w:t>
      </w:r>
    </w:p>
    <w:p w14:paraId="1F9044C8" w14:textId="5DAA6414" w:rsidR="005713E0" w:rsidRDefault="00EC0AB4" w:rsidP="00EC0AB4">
      <w:pPr>
        <w:spacing w:line="360" w:lineRule="auto"/>
        <w:jc w:val="right"/>
      </w:pPr>
      <w:r w:rsidRPr="00EC0AB4">
        <w:rPr>
          <w:rFonts w:cs="Arial" w:hint="eastAsia"/>
          <w:b/>
          <w:bCs/>
          <w:sz w:val="28"/>
          <w:szCs w:val="28"/>
          <w:rtl/>
        </w:rPr>
        <w:t>به</w:t>
      </w:r>
      <w:r w:rsidRPr="00EC0AB4">
        <w:rPr>
          <w:rFonts w:cs="Arial"/>
          <w:b/>
          <w:bCs/>
          <w:sz w:val="28"/>
          <w:szCs w:val="28"/>
          <w:rtl/>
        </w:rPr>
        <w:t xml:space="preserve"> استناد را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کم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ته</w:t>
      </w:r>
      <w:r w:rsidRPr="00EC0AB4">
        <w:rPr>
          <w:rFonts w:cs="Arial"/>
          <w:b/>
          <w:bCs/>
          <w:sz w:val="28"/>
          <w:szCs w:val="28"/>
          <w:rtl/>
        </w:rPr>
        <w:t xml:space="preserve"> استان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بدو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>/ تجد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دنظر</w:t>
      </w:r>
      <w:r w:rsidRPr="00EC0AB4">
        <w:rPr>
          <w:rFonts w:cs="Arial"/>
          <w:b/>
          <w:bCs/>
          <w:sz w:val="28"/>
          <w:szCs w:val="28"/>
          <w:rtl/>
        </w:rPr>
        <w:t>.... جا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گاه</w:t>
      </w:r>
      <w:r w:rsidRPr="00EC0AB4">
        <w:rPr>
          <w:rFonts w:cs="Arial"/>
          <w:b/>
          <w:bCs/>
          <w:sz w:val="28"/>
          <w:szCs w:val="28"/>
          <w:rtl/>
        </w:rPr>
        <w:t xml:space="preserve"> شغل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نجانب</w:t>
      </w:r>
      <w:r w:rsidRPr="00EC0AB4">
        <w:rPr>
          <w:rFonts w:cs="Arial"/>
          <w:b/>
          <w:bCs/>
          <w:sz w:val="28"/>
          <w:szCs w:val="28"/>
          <w:rtl/>
        </w:rPr>
        <w:t xml:space="preserve"> در مشاغل سخت و ز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ان</w:t>
      </w:r>
      <w:r w:rsidRPr="00EC0AB4">
        <w:rPr>
          <w:rFonts w:cs="Arial"/>
          <w:b/>
          <w:bCs/>
          <w:sz w:val="28"/>
          <w:szCs w:val="28"/>
          <w:rtl/>
        </w:rPr>
        <w:t xml:space="preserve"> آور 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باشد و برابر قانون تفس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ر</w:t>
      </w:r>
      <w:r w:rsidRPr="00EC0AB4">
        <w:rPr>
          <w:rFonts w:cs="Arial"/>
          <w:b/>
          <w:bCs/>
          <w:sz w:val="28"/>
          <w:szCs w:val="28"/>
          <w:rtl/>
        </w:rPr>
        <w:t xml:space="preserve"> جزء </w:t>
      </w:r>
      <w:r w:rsidRPr="00EC0AB4">
        <w:rPr>
          <w:rFonts w:cs="Arial"/>
          <w:b/>
          <w:bCs/>
          <w:sz w:val="28"/>
          <w:szCs w:val="28"/>
          <w:rtl/>
          <w:lang w:bidi="fa-IR"/>
        </w:rPr>
        <w:t>۱</w:t>
      </w:r>
      <w:r w:rsidRPr="00EC0AB4">
        <w:rPr>
          <w:rFonts w:cs="Arial"/>
          <w:b/>
          <w:bCs/>
          <w:sz w:val="28"/>
          <w:szCs w:val="28"/>
          <w:rtl/>
        </w:rPr>
        <w:t xml:space="preserve"> بند ب تبصره </w:t>
      </w:r>
      <w:r w:rsidRPr="00EC0AB4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EC0AB4">
        <w:rPr>
          <w:rFonts w:cs="Arial"/>
          <w:b/>
          <w:bCs/>
          <w:sz w:val="28"/>
          <w:szCs w:val="28"/>
          <w:rtl/>
        </w:rPr>
        <w:t xml:space="preserve"> ماده </w:t>
      </w:r>
      <w:r w:rsidRPr="00EC0AB4">
        <w:rPr>
          <w:rFonts w:cs="Arial"/>
          <w:b/>
          <w:bCs/>
          <w:sz w:val="28"/>
          <w:szCs w:val="28"/>
          <w:rtl/>
          <w:lang w:bidi="fa-IR"/>
        </w:rPr>
        <w:t>۷۶</w:t>
      </w:r>
      <w:r w:rsidRPr="00EC0AB4">
        <w:rPr>
          <w:rFonts w:cs="Arial"/>
          <w:b/>
          <w:bCs/>
          <w:sz w:val="28"/>
          <w:szCs w:val="28"/>
          <w:rtl/>
        </w:rPr>
        <w:t xml:space="preserve"> قانون تام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</w:t>
      </w:r>
      <w:r w:rsidRPr="00EC0AB4">
        <w:rPr>
          <w:rFonts w:cs="Arial"/>
          <w:b/>
          <w:bCs/>
          <w:sz w:val="28"/>
          <w:szCs w:val="28"/>
          <w:rtl/>
        </w:rPr>
        <w:t xml:space="preserve"> اجتماع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اصلاح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مصوب </w:t>
      </w:r>
      <w:r w:rsidRPr="00EC0AB4">
        <w:rPr>
          <w:rFonts w:cs="Arial"/>
          <w:b/>
          <w:bCs/>
          <w:sz w:val="28"/>
          <w:szCs w:val="28"/>
          <w:rtl/>
          <w:lang w:bidi="fa-IR"/>
        </w:rPr>
        <w:t>۱۳۷۹</w:t>
      </w:r>
      <w:r w:rsidRPr="00EC0AB4">
        <w:rPr>
          <w:rFonts w:cs="Arial"/>
          <w:b/>
          <w:bCs/>
          <w:sz w:val="28"/>
          <w:szCs w:val="28"/>
          <w:rtl/>
        </w:rPr>
        <w:t xml:space="preserve"> سابقه حق ب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مه</w:t>
      </w:r>
      <w:r w:rsidRPr="00EC0AB4">
        <w:rPr>
          <w:rFonts w:cs="Arial"/>
          <w:b/>
          <w:bCs/>
          <w:sz w:val="28"/>
          <w:szCs w:val="28"/>
          <w:rtl/>
        </w:rPr>
        <w:t xml:space="preserve"> در کارها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سخت و ز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ان</w:t>
      </w:r>
      <w:r w:rsidRPr="00EC0AB4">
        <w:rPr>
          <w:rFonts w:cs="Arial"/>
          <w:b/>
          <w:bCs/>
          <w:sz w:val="28"/>
          <w:szCs w:val="28"/>
          <w:rtl/>
        </w:rPr>
        <w:t xml:space="preserve"> آور به هر 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زان</w:t>
      </w:r>
      <w:r w:rsidRPr="00EC0AB4">
        <w:rPr>
          <w:rFonts w:cs="Arial"/>
          <w:b/>
          <w:bCs/>
          <w:sz w:val="28"/>
          <w:szCs w:val="28"/>
          <w:rtl/>
        </w:rPr>
        <w:t xml:space="preserve"> قبل 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</w:t>
      </w:r>
      <w:r w:rsidRPr="00EC0AB4">
        <w:rPr>
          <w:rFonts w:cs="Arial"/>
          <w:b/>
          <w:bCs/>
          <w:sz w:val="28"/>
          <w:szCs w:val="28"/>
          <w:rtl/>
        </w:rPr>
        <w:t xml:space="preserve"> بعد از اشتغال د</w:t>
      </w:r>
      <w:r w:rsidRPr="00EC0AB4">
        <w:rPr>
          <w:rFonts w:cs="Arial" w:hint="eastAsia"/>
          <w:b/>
          <w:bCs/>
          <w:sz w:val="28"/>
          <w:szCs w:val="28"/>
          <w:rtl/>
        </w:rPr>
        <w:t>ر</w:t>
      </w:r>
      <w:r w:rsidRPr="00EC0AB4">
        <w:rPr>
          <w:rFonts w:cs="Arial"/>
          <w:b/>
          <w:bCs/>
          <w:sz w:val="28"/>
          <w:szCs w:val="28"/>
          <w:rtl/>
        </w:rPr>
        <w:t xml:space="preserve"> مشاغل عاد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به ازا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هر سال سابقه 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ک</w:t>
      </w:r>
      <w:r w:rsidRPr="00EC0AB4">
        <w:rPr>
          <w:rFonts w:cs="Arial"/>
          <w:b/>
          <w:bCs/>
          <w:sz w:val="28"/>
          <w:szCs w:val="28"/>
          <w:rtl/>
        </w:rPr>
        <w:t xml:space="preserve"> سال و ن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م</w:t>
      </w:r>
      <w:r w:rsidRPr="00EC0AB4">
        <w:rPr>
          <w:rFonts w:cs="Arial"/>
          <w:b/>
          <w:bCs/>
          <w:sz w:val="28"/>
          <w:szCs w:val="28"/>
          <w:rtl/>
        </w:rPr>
        <w:t xml:space="preserve"> محاسبه 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گردد و در محاسبه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</w:t>
      </w:r>
      <w:r w:rsidRPr="00EC0AB4">
        <w:rPr>
          <w:rFonts w:cs="Arial"/>
          <w:b/>
          <w:bCs/>
          <w:sz w:val="28"/>
          <w:szCs w:val="28"/>
          <w:rtl/>
        </w:rPr>
        <w:t xml:space="preserve"> مقدار از دوره ، توال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اشتغال به شغل سخت و ز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ان</w:t>
      </w:r>
      <w:r w:rsidRPr="00EC0AB4">
        <w:rPr>
          <w:rFonts w:cs="Arial"/>
          <w:b/>
          <w:bCs/>
          <w:sz w:val="28"/>
          <w:szCs w:val="28"/>
          <w:rtl/>
        </w:rPr>
        <w:t xml:space="preserve"> آور در محاسبه آن به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</w:t>
      </w:r>
      <w:r w:rsidRPr="00EC0AB4">
        <w:rPr>
          <w:rFonts w:cs="Arial"/>
          <w:b/>
          <w:bCs/>
          <w:sz w:val="28"/>
          <w:szCs w:val="28"/>
          <w:rtl/>
        </w:rPr>
        <w:t xml:space="preserve"> ماخذ ملاک نبوده و جا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گاه</w:t>
      </w:r>
      <w:r w:rsidRPr="00EC0AB4">
        <w:rPr>
          <w:rFonts w:cs="Arial"/>
          <w:b/>
          <w:bCs/>
          <w:sz w:val="28"/>
          <w:szCs w:val="28"/>
          <w:rtl/>
        </w:rPr>
        <w:t xml:space="preserve"> شغل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نجانب</w:t>
      </w:r>
      <w:r w:rsidRPr="00EC0AB4">
        <w:rPr>
          <w:rFonts w:cs="Arial"/>
          <w:b/>
          <w:bCs/>
          <w:sz w:val="28"/>
          <w:szCs w:val="28"/>
          <w:rtl/>
        </w:rPr>
        <w:t xml:space="preserve"> در مقاطع مختلف به عنوان مشاغل سخت و ز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ان</w:t>
      </w:r>
      <w:r w:rsidRPr="00EC0AB4">
        <w:rPr>
          <w:rFonts w:cs="Arial"/>
          <w:b/>
          <w:bCs/>
          <w:sz w:val="28"/>
          <w:szCs w:val="28"/>
          <w:rtl/>
        </w:rPr>
        <w:t xml:space="preserve"> آور بوده که 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ست</w:t>
      </w:r>
      <w:r w:rsidRPr="00EC0AB4">
        <w:rPr>
          <w:rFonts w:cs="Arial"/>
          <w:b/>
          <w:bCs/>
          <w:sz w:val="28"/>
          <w:szCs w:val="28"/>
          <w:rtl/>
        </w:rPr>
        <w:t xml:space="preserve"> با توجه به تناوب آن در مقاطع مختلف مورد محاسبه قرار گ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رد،ل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کن</w:t>
      </w:r>
      <w:r w:rsidRPr="00EC0AB4">
        <w:rPr>
          <w:rFonts w:cs="Arial"/>
          <w:b/>
          <w:bCs/>
          <w:sz w:val="28"/>
          <w:szCs w:val="28"/>
          <w:rtl/>
        </w:rPr>
        <w:t xml:space="preserve"> متاسفانه طرف شکا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ت،شرط</w:t>
      </w:r>
      <w:r w:rsidRPr="00EC0AB4">
        <w:rPr>
          <w:rFonts w:cs="Arial"/>
          <w:b/>
          <w:bCs/>
          <w:sz w:val="28"/>
          <w:szCs w:val="28"/>
          <w:rtl/>
        </w:rPr>
        <w:t xml:space="preserve"> محاسبه اشتغال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نجانب</w:t>
      </w:r>
      <w:r w:rsidRPr="00EC0AB4">
        <w:rPr>
          <w:rFonts w:cs="Arial"/>
          <w:b/>
          <w:bCs/>
          <w:sz w:val="28"/>
          <w:szCs w:val="28"/>
          <w:rtl/>
        </w:rPr>
        <w:t xml:space="preserve"> در مقاطع مختلف در شغل سخت و ز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ان</w:t>
      </w:r>
      <w:r w:rsidRPr="00EC0AB4">
        <w:rPr>
          <w:rFonts w:cs="Arial"/>
          <w:b/>
          <w:bCs/>
          <w:sz w:val="28"/>
          <w:szCs w:val="28"/>
          <w:rtl/>
        </w:rPr>
        <w:t xml:space="preserve"> آور را اشتغال متوال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در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نگونه</w:t>
      </w:r>
      <w:r w:rsidRPr="00EC0AB4">
        <w:rPr>
          <w:rFonts w:cs="Arial"/>
          <w:b/>
          <w:bCs/>
          <w:sz w:val="28"/>
          <w:szCs w:val="28"/>
          <w:rtl/>
        </w:rPr>
        <w:t xml:space="preserve"> مشاغل دانسته که بر خلاف مقررات فوق‌الذکر 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باشد لذا تقاضا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صدور حکم به الزام تام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</w:t>
      </w:r>
      <w:r w:rsidRPr="00EC0AB4">
        <w:rPr>
          <w:rFonts w:cs="Arial"/>
          <w:b/>
          <w:bCs/>
          <w:sz w:val="28"/>
          <w:szCs w:val="28"/>
          <w:rtl/>
        </w:rPr>
        <w:t xml:space="preserve"> اجتماع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به مورد لحاظ قرار دادن سوابق اشتغال 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نجانب</w:t>
      </w:r>
      <w:r w:rsidRPr="00EC0AB4">
        <w:rPr>
          <w:rFonts w:cs="Arial"/>
          <w:b/>
          <w:bCs/>
          <w:sz w:val="28"/>
          <w:szCs w:val="28"/>
          <w:rtl/>
        </w:rPr>
        <w:t xml:space="preserve"> به استناد را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کم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ته</w:t>
      </w:r>
      <w:r w:rsidRPr="00EC0AB4">
        <w:rPr>
          <w:rFonts w:cs="Arial"/>
          <w:b/>
          <w:bCs/>
          <w:sz w:val="28"/>
          <w:szCs w:val="28"/>
          <w:rtl/>
        </w:rPr>
        <w:t xml:space="preserve"> استان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و برخوردار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از مزا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قانون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مشاغل سخت و ز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 w:hint="eastAsia"/>
          <w:b/>
          <w:bCs/>
          <w:sz w:val="28"/>
          <w:szCs w:val="28"/>
          <w:rtl/>
        </w:rPr>
        <w:t>ان‌آور</w:t>
      </w:r>
      <w:r w:rsidRPr="00EC0AB4">
        <w:rPr>
          <w:rFonts w:cs="Arial"/>
          <w:b/>
          <w:bCs/>
          <w:sz w:val="28"/>
          <w:szCs w:val="28"/>
          <w:rtl/>
        </w:rPr>
        <w:t xml:space="preserve"> مورد تمنا م</w:t>
      </w:r>
      <w:r w:rsidRPr="00EC0AB4">
        <w:rPr>
          <w:rFonts w:cs="Arial" w:hint="cs"/>
          <w:b/>
          <w:bCs/>
          <w:sz w:val="28"/>
          <w:szCs w:val="28"/>
          <w:rtl/>
        </w:rPr>
        <w:t>ی</w:t>
      </w:r>
      <w:r w:rsidRPr="00EC0AB4">
        <w:rPr>
          <w:rFonts w:cs="Arial"/>
          <w:b/>
          <w:bCs/>
          <w:sz w:val="28"/>
          <w:szCs w:val="28"/>
          <w:rtl/>
        </w:rPr>
        <w:t xml:space="preserve"> باشد</w:t>
      </w:r>
      <w:r>
        <w:rPr>
          <w:rFonts w:hint="cs"/>
          <w:rtl/>
        </w:rPr>
        <w:t>.</w:t>
      </w:r>
    </w:p>
    <w:sectPr w:rsidR="00571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AB4"/>
    <w:rsid w:val="005713E0"/>
    <w:rsid w:val="00EC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D5C3E"/>
  <w15:chartTrackingRefBased/>
  <w15:docId w15:val="{BA64CBD8-4798-46F3-9643-D4E64B44F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2022-06-23T18:13:00Z</dcterms:created>
  <dcterms:modified xsi:type="dcterms:W3CDTF">2022-06-23T18:15:00Z</dcterms:modified>
</cp:coreProperties>
</file>