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E15E" w14:textId="77777777" w:rsidR="008C015A" w:rsidRPr="008C015A" w:rsidRDefault="008C015A" w:rsidP="008C015A">
      <w:pPr>
        <w:spacing w:line="360" w:lineRule="auto"/>
        <w:jc w:val="right"/>
        <w:rPr>
          <w:b/>
          <w:bCs/>
          <w:sz w:val="28"/>
          <w:szCs w:val="28"/>
        </w:rPr>
      </w:pPr>
      <w:r w:rsidRPr="008C015A">
        <w:rPr>
          <w:rFonts w:cs="Arial"/>
          <w:b/>
          <w:bCs/>
          <w:sz w:val="28"/>
          <w:szCs w:val="28"/>
          <w:rtl/>
        </w:rPr>
        <w:t>به نام خداوند</w:t>
      </w:r>
      <w:r w:rsidRPr="008C015A">
        <w:rPr>
          <w:b/>
          <w:bCs/>
          <w:sz w:val="28"/>
          <w:szCs w:val="28"/>
        </w:rPr>
        <w:t xml:space="preserve"> </w:t>
      </w:r>
    </w:p>
    <w:p w14:paraId="2B09D8D2" w14:textId="77777777" w:rsidR="008C015A" w:rsidRPr="008C015A" w:rsidRDefault="008C015A" w:rsidP="008C015A">
      <w:pPr>
        <w:spacing w:line="360" w:lineRule="auto"/>
        <w:jc w:val="right"/>
        <w:rPr>
          <w:b/>
          <w:bCs/>
          <w:sz w:val="28"/>
          <w:szCs w:val="28"/>
        </w:rPr>
      </w:pPr>
      <w:r w:rsidRPr="008C015A">
        <w:rPr>
          <w:rFonts w:cs="Arial"/>
          <w:b/>
          <w:bCs/>
          <w:sz w:val="28"/>
          <w:szCs w:val="28"/>
          <w:rtl/>
        </w:rPr>
        <w:t>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است</w:t>
      </w:r>
      <w:r w:rsidRPr="008C015A">
        <w:rPr>
          <w:rFonts w:cs="Arial"/>
          <w:b/>
          <w:bCs/>
          <w:sz w:val="28"/>
          <w:szCs w:val="28"/>
          <w:rtl/>
        </w:rPr>
        <w:t xml:space="preserve"> محترم 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وان</w:t>
      </w:r>
      <w:r w:rsidRPr="008C015A">
        <w:rPr>
          <w:rFonts w:cs="Arial"/>
          <w:b/>
          <w:bCs/>
          <w:sz w:val="28"/>
          <w:szCs w:val="28"/>
          <w:rtl/>
        </w:rPr>
        <w:t xml:space="preserve"> عدالت ادار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</w:p>
    <w:p w14:paraId="33CFCBED" w14:textId="77777777" w:rsidR="008C015A" w:rsidRPr="008C015A" w:rsidRDefault="008C015A" w:rsidP="008C015A">
      <w:pPr>
        <w:spacing w:line="360" w:lineRule="auto"/>
        <w:jc w:val="right"/>
        <w:rPr>
          <w:b/>
          <w:bCs/>
          <w:sz w:val="28"/>
          <w:szCs w:val="28"/>
        </w:rPr>
      </w:pPr>
      <w:r w:rsidRPr="008C015A">
        <w:rPr>
          <w:rFonts w:cs="Arial" w:hint="eastAsia"/>
          <w:b/>
          <w:bCs/>
          <w:sz w:val="28"/>
          <w:szCs w:val="28"/>
          <w:rtl/>
        </w:rPr>
        <w:t>با</w:t>
      </w:r>
      <w:r w:rsidRPr="008C015A">
        <w:rPr>
          <w:rFonts w:cs="Arial"/>
          <w:b/>
          <w:bCs/>
          <w:sz w:val="28"/>
          <w:szCs w:val="28"/>
          <w:rtl/>
        </w:rPr>
        <w:t xml:space="preserve"> درود و احترام</w:t>
      </w:r>
    </w:p>
    <w:p w14:paraId="45CF228E" w14:textId="37573167" w:rsidR="008C015A" w:rsidRPr="008C015A" w:rsidRDefault="008C015A" w:rsidP="008C015A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fa-IR"/>
        </w:rPr>
      </w:pPr>
      <w:r w:rsidRPr="008C015A">
        <w:rPr>
          <w:rFonts w:cs="Arial" w:hint="eastAsia"/>
          <w:b/>
          <w:bCs/>
          <w:sz w:val="28"/>
          <w:szCs w:val="28"/>
          <w:rtl/>
        </w:rPr>
        <w:t>به</w:t>
      </w:r>
      <w:r w:rsidRPr="008C015A">
        <w:rPr>
          <w:rFonts w:cs="Arial"/>
          <w:b/>
          <w:bCs/>
          <w:sz w:val="28"/>
          <w:szCs w:val="28"/>
          <w:rtl/>
        </w:rPr>
        <w:t xml:space="preserve"> استحضار عال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م</w:t>
      </w:r>
      <w:r w:rsidRPr="008C015A">
        <w:rPr>
          <w:rFonts w:cs="Arial" w:hint="cs"/>
          <w:b/>
          <w:bCs/>
          <w:sz w:val="28"/>
          <w:szCs w:val="28"/>
          <w:rtl/>
        </w:rPr>
        <w:t>ی‌</w:t>
      </w:r>
      <w:r w:rsidRPr="008C015A">
        <w:rPr>
          <w:rFonts w:cs="Arial" w:hint="eastAsia"/>
          <w:b/>
          <w:bCs/>
          <w:sz w:val="28"/>
          <w:szCs w:val="28"/>
          <w:rtl/>
        </w:rPr>
        <w:t>رساند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  <w:r>
        <w:rPr>
          <w:rFonts w:cs="Arial"/>
          <w:b/>
          <w:bCs/>
          <w:sz w:val="28"/>
          <w:szCs w:val="28"/>
        </w:rPr>
        <w:t xml:space="preserve"> </w:t>
      </w:r>
    </w:p>
    <w:p w14:paraId="605FE302" w14:textId="270F0C25" w:rsidR="00BA0614" w:rsidRPr="008C015A" w:rsidRDefault="008C015A" w:rsidP="008C015A">
      <w:pPr>
        <w:spacing w:line="360" w:lineRule="auto"/>
        <w:jc w:val="right"/>
        <w:rPr>
          <w:b/>
          <w:bCs/>
          <w:sz w:val="28"/>
          <w:szCs w:val="28"/>
        </w:rPr>
      </w:pPr>
      <w:r w:rsidRPr="008C015A">
        <w:rPr>
          <w:rFonts w:cs="Arial" w:hint="eastAsia"/>
          <w:b/>
          <w:bCs/>
          <w:sz w:val="28"/>
          <w:szCs w:val="28"/>
          <w:rtl/>
        </w:rPr>
        <w:t>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نجانب</w:t>
      </w:r>
      <w:r w:rsidRPr="008C015A">
        <w:rPr>
          <w:rFonts w:cs="Arial"/>
          <w:b/>
          <w:bCs/>
          <w:sz w:val="28"/>
          <w:szCs w:val="28"/>
          <w:rtl/>
        </w:rPr>
        <w:t xml:space="preserve"> شاک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فوق الذکر ،متقاض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صدور پروانه اکتشاف مورخ.... با توجه به بلوکه شدن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زان</w:t>
      </w:r>
      <w:r w:rsidRPr="008C015A">
        <w:rPr>
          <w:rFonts w:cs="Arial"/>
          <w:b/>
          <w:bCs/>
          <w:sz w:val="28"/>
          <w:szCs w:val="28"/>
          <w:rtl/>
        </w:rPr>
        <w:t>.... هکتار از محدوده معدن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و مخالفت اداره منابع طب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ع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 درخواست بنده در سال.... متاسفانه در سال....در همان محدوده به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زان</w:t>
      </w:r>
      <w:r w:rsidRPr="008C015A">
        <w:rPr>
          <w:rFonts w:cs="Arial"/>
          <w:b/>
          <w:bCs/>
          <w:sz w:val="28"/>
          <w:szCs w:val="28"/>
          <w:rtl/>
        </w:rPr>
        <w:t>....هکتار برا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شخص 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گر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موافقت خود را جهت صدور </w:t>
      </w:r>
      <w:r w:rsidRPr="008C015A">
        <w:rPr>
          <w:rFonts w:cs="Arial" w:hint="eastAsia"/>
          <w:b/>
          <w:bCs/>
          <w:sz w:val="28"/>
          <w:szCs w:val="28"/>
          <w:rtl/>
        </w:rPr>
        <w:t>پروانه</w:t>
      </w:r>
      <w:r w:rsidRPr="008C015A">
        <w:rPr>
          <w:rFonts w:cs="Arial"/>
          <w:b/>
          <w:bCs/>
          <w:sz w:val="28"/>
          <w:szCs w:val="28"/>
          <w:rtl/>
        </w:rPr>
        <w:t xml:space="preserve"> اکتشاف اعلام نموده اند.نظر به 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نکه</w:t>
      </w:r>
      <w:r w:rsidRPr="008C015A">
        <w:rPr>
          <w:rFonts w:cs="Arial"/>
          <w:b/>
          <w:bCs/>
          <w:sz w:val="28"/>
          <w:szCs w:val="28"/>
          <w:rtl/>
        </w:rPr>
        <w:t xml:space="preserve"> بر اساس ماده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۲۵</w:t>
      </w:r>
      <w:r w:rsidRPr="008C015A">
        <w:rPr>
          <w:rFonts w:cs="Arial"/>
          <w:b/>
          <w:bCs/>
          <w:sz w:val="28"/>
          <w:szCs w:val="28"/>
          <w:rtl/>
        </w:rPr>
        <w:t xml:space="preserve"> اصلاح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قانون معادن که ب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ان</w:t>
      </w:r>
      <w:r w:rsidRPr="008C015A">
        <w:rPr>
          <w:rFonts w:cs="Arial"/>
          <w:b/>
          <w:bCs/>
          <w:sz w:val="28"/>
          <w:szCs w:val="28"/>
          <w:rtl/>
        </w:rPr>
        <w:t xml:space="preserve">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دارد : « محدوده عمل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ات</w:t>
      </w:r>
      <w:r w:rsidRPr="008C015A">
        <w:rPr>
          <w:rFonts w:cs="Arial"/>
          <w:b/>
          <w:bCs/>
          <w:sz w:val="28"/>
          <w:szCs w:val="28"/>
          <w:rtl/>
        </w:rPr>
        <w:t xml:space="preserve"> معدن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در منابع طب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ع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طبق آ</w:t>
      </w:r>
      <w:r w:rsidRPr="008C015A">
        <w:rPr>
          <w:rFonts w:cs="Arial" w:hint="cs"/>
          <w:b/>
          <w:bCs/>
          <w:sz w:val="28"/>
          <w:szCs w:val="28"/>
          <w:rtl/>
        </w:rPr>
        <w:t>یی</w:t>
      </w:r>
      <w:r w:rsidRPr="008C015A">
        <w:rPr>
          <w:rFonts w:cs="Arial" w:hint="eastAsia"/>
          <w:b/>
          <w:bCs/>
          <w:sz w:val="28"/>
          <w:szCs w:val="28"/>
          <w:rtl/>
        </w:rPr>
        <w:t>ن‌نامه</w:t>
      </w:r>
      <w:r w:rsidRPr="008C015A">
        <w:rPr>
          <w:rFonts w:cs="Arial"/>
          <w:b/>
          <w:bCs/>
          <w:sz w:val="28"/>
          <w:szCs w:val="28"/>
          <w:rtl/>
        </w:rPr>
        <w:t xml:space="preserve"> مربوطه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باشد و در ماده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</w:t>
      </w:r>
      <w:r w:rsidRPr="008C015A">
        <w:rPr>
          <w:rFonts w:cs="Arial"/>
          <w:b/>
          <w:bCs/>
          <w:sz w:val="28"/>
          <w:szCs w:val="28"/>
          <w:rtl/>
        </w:rPr>
        <w:t xml:space="preserve"> و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۲</w:t>
      </w:r>
      <w:r w:rsidRPr="008C015A">
        <w:rPr>
          <w:rFonts w:cs="Arial"/>
          <w:b/>
          <w:bCs/>
          <w:sz w:val="28"/>
          <w:szCs w:val="28"/>
          <w:rtl/>
        </w:rPr>
        <w:t xml:space="preserve"> آ</w:t>
      </w:r>
      <w:r w:rsidRPr="008C015A">
        <w:rPr>
          <w:rFonts w:cs="Arial" w:hint="cs"/>
          <w:b/>
          <w:bCs/>
          <w:sz w:val="28"/>
          <w:szCs w:val="28"/>
          <w:rtl/>
        </w:rPr>
        <w:t>یی</w:t>
      </w:r>
      <w:r w:rsidRPr="008C015A">
        <w:rPr>
          <w:rFonts w:cs="Arial" w:hint="eastAsia"/>
          <w:b/>
          <w:bCs/>
          <w:sz w:val="28"/>
          <w:szCs w:val="28"/>
          <w:rtl/>
        </w:rPr>
        <w:t>ن</w:t>
      </w:r>
      <w:r w:rsidRPr="008C015A">
        <w:rPr>
          <w:rFonts w:cs="Arial"/>
          <w:b/>
          <w:bCs/>
          <w:sz w:val="28"/>
          <w:szCs w:val="28"/>
          <w:rtl/>
        </w:rPr>
        <w:t xml:space="preserve"> نامه صرفاً اجازه بهره بردار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از معادن طبقه اول با موکول به موافقت اداره م</w:t>
      </w:r>
      <w:r w:rsidRPr="008C015A">
        <w:rPr>
          <w:rFonts w:cs="Arial" w:hint="eastAsia"/>
          <w:b/>
          <w:bCs/>
          <w:sz w:val="28"/>
          <w:szCs w:val="28"/>
          <w:rtl/>
        </w:rPr>
        <w:t>نابع</w:t>
      </w:r>
      <w:r w:rsidRPr="008C015A">
        <w:rPr>
          <w:rFonts w:cs="Arial"/>
          <w:b/>
          <w:bCs/>
          <w:sz w:val="28"/>
          <w:szCs w:val="28"/>
          <w:rtl/>
        </w:rPr>
        <w:t xml:space="preserve"> طب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ع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شده و در مورد معادن طبقه دوم صرفا صدور پروانه اکتشاف و بهره‌بردار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جهت اطلاع منابع طب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ع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ارسال شده و النها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ه</w:t>
      </w:r>
      <w:r w:rsidRPr="008C015A">
        <w:rPr>
          <w:rFonts w:cs="Arial"/>
          <w:b/>
          <w:bCs/>
          <w:sz w:val="28"/>
          <w:szCs w:val="28"/>
          <w:rtl/>
        </w:rPr>
        <w:t xml:space="preserve"> بهره‌برداران مکلف به حفظ نباتات و اشجار طبق ضوابط و پرداخت حقوق مرتعداران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باشند و چون در خصوص معدن مورد تقاضا (سنگ تزئ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ن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>) و جزء معاد</w:t>
      </w:r>
      <w:r w:rsidRPr="008C015A">
        <w:rPr>
          <w:rFonts w:cs="Arial" w:hint="eastAsia"/>
          <w:b/>
          <w:bCs/>
          <w:sz w:val="28"/>
          <w:szCs w:val="28"/>
          <w:rtl/>
        </w:rPr>
        <w:t>ن</w:t>
      </w:r>
      <w:r w:rsidRPr="008C015A">
        <w:rPr>
          <w:rFonts w:cs="Arial"/>
          <w:b/>
          <w:bCs/>
          <w:sz w:val="28"/>
          <w:szCs w:val="28"/>
          <w:rtl/>
        </w:rPr>
        <w:t xml:space="preserve"> طبقه دوم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باشد و سازمان صنعت و معدن و تجارت با مجوز حاصله از ماده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۲۵</w:t>
      </w:r>
      <w:r w:rsidRPr="008C015A">
        <w:rPr>
          <w:rFonts w:cs="Arial"/>
          <w:b/>
          <w:bCs/>
          <w:sz w:val="28"/>
          <w:szCs w:val="28"/>
          <w:rtl/>
        </w:rPr>
        <w:t xml:space="preserve"> قانون معادن و ماده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۴</w:t>
      </w:r>
      <w:r w:rsidRPr="008C015A">
        <w:rPr>
          <w:rFonts w:cs="Arial"/>
          <w:b/>
          <w:bCs/>
          <w:sz w:val="28"/>
          <w:szCs w:val="28"/>
          <w:rtl/>
        </w:rPr>
        <w:t xml:space="preserve"> قانون 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ادشده</w:t>
      </w:r>
      <w:r w:rsidRPr="008C015A">
        <w:rPr>
          <w:rFonts w:cs="Arial"/>
          <w:b/>
          <w:bCs/>
          <w:sz w:val="28"/>
          <w:szCs w:val="28"/>
          <w:rtl/>
        </w:rPr>
        <w:t xml:space="preserve"> اعمال حاکم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ت</w:t>
      </w:r>
      <w:r w:rsidRPr="008C015A">
        <w:rPr>
          <w:rFonts w:cs="Arial"/>
          <w:b/>
          <w:bCs/>
          <w:sz w:val="28"/>
          <w:szCs w:val="28"/>
          <w:rtl/>
        </w:rPr>
        <w:t xml:space="preserve"> بر معادن کشور را دارا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باشد و در صورت احراز شرا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ط</w:t>
      </w:r>
      <w:r w:rsidRPr="008C015A">
        <w:rPr>
          <w:rFonts w:cs="Arial"/>
          <w:b/>
          <w:bCs/>
          <w:sz w:val="28"/>
          <w:szCs w:val="28"/>
          <w:rtl/>
        </w:rPr>
        <w:t xml:space="preserve"> متقاض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و احراز توان فن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و مال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و 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گر</w:t>
      </w:r>
      <w:r w:rsidRPr="008C015A">
        <w:rPr>
          <w:rFonts w:cs="Arial"/>
          <w:b/>
          <w:bCs/>
          <w:sz w:val="28"/>
          <w:szCs w:val="28"/>
          <w:rtl/>
        </w:rPr>
        <w:t xml:space="preserve"> شرا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ط</w:t>
      </w:r>
      <w:r w:rsidRPr="008C015A">
        <w:rPr>
          <w:rFonts w:cs="Arial"/>
          <w:b/>
          <w:bCs/>
          <w:sz w:val="28"/>
          <w:szCs w:val="28"/>
          <w:rtl/>
        </w:rPr>
        <w:t xml:space="preserve"> مقرر در قانون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ست</w:t>
      </w:r>
      <w:r w:rsidRPr="008C015A">
        <w:rPr>
          <w:rFonts w:cs="Arial"/>
          <w:b/>
          <w:bCs/>
          <w:sz w:val="28"/>
          <w:szCs w:val="28"/>
          <w:rtl/>
        </w:rPr>
        <w:t xml:space="preserve"> نسبت به صدور پروا</w:t>
      </w:r>
      <w:r w:rsidRPr="008C015A">
        <w:rPr>
          <w:rFonts w:cs="Arial" w:hint="eastAsia"/>
          <w:b/>
          <w:bCs/>
          <w:sz w:val="28"/>
          <w:szCs w:val="28"/>
          <w:rtl/>
        </w:rPr>
        <w:t>نه</w:t>
      </w:r>
      <w:r w:rsidRPr="008C015A">
        <w:rPr>
          <w:rFonts w:cs="Arial"/>
          <w:b/>
          <w:bCs/>
          <w:sz w:val="28"/>
          <w:szCs w:val="28"/>
          <w:rtl/>
        </w:rPr>
        <w:t xml:space="preserve"> اکتشاف اقدام نما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د</w:t>
      </w:r>
      <w:r w:rsidRPr="008C015A">
        <w:rPr>
          <w:rFonts w:cs="Arial"/>
          <w:b/>
          <w:bCs/>
          <w:sz w:val="28"/>
          <w:szCs w:val="28"/>
          <w:rtl/>
        </w:rPr>
        <w:t xml:space="preserve"> و از طرف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 التفات به 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نکه</w:t>
      </w:r>
      <w:r w:rsidRPr="008C015A">
        <w:rPr>
          <w:rFonts w:cs="Arial"/>
          <w:b/>
          <w:bCs/>
          <w:sz w:val="28"/>
          <w:szCs w:val="28"/>
          <w:rtl/>
        </w:rPr>
        <w:t xml:space="preserve"> صدور پروانه اکتشاف در همان محدوده مورد نظر برا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شخص ثالث به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زان</w:t>
      </w:r>
      <w:r w:rsidRPr="008C015A">
        <w:rPr>
          <w:rFonts w:cs="Arial"/>
          <w:b/>
          <w:bCs/>
          <w:sz w:val="28"/>
          <w:szCs w:val="28"/>
          <w:rtl/>
        </w:rPr>
        <w:t xml:space="preserve"> ده هکتار از مصاد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ق</w:t>
      </w:r>
      <w:r w:rsidRPr="008C015A">
        <w:rPr>
          <w:rFonts w:cs="Arial"/>
          <w:b/>
          <w:bCs/>
          <w:sz w:val="28"/>
          <w:szCs w:val="28"/>
          <w:rtl/>
        </w:rPr>
        <w:t xml:space="preserve"> تبع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ض</w:t>
      </w:r>
      <w:r w:rsidRPr="008C015A">
        <w:rPr>
          <w:rFonts w:cs="Arial"/>
          <w:b/>
          <w:bCs/>
          <w:sz w:val="28"/>
          <w:szCs w:val="28"/>
          <w:rtl/>
        </w:rPr>
        <w:t xml:space="preserve"> ناروا و مغا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ر</w:t>
      </w:r>
      <w:r w:rsidRPr="008C015A">
        <w:rPr>
          <w:rFonts w:cs="Arial"/>
          <w:b/>
          <w:bCs/>
          <w:sz w:val="28"/>
          <w:szCs w:val="28"/>
          <w:rtl/>
        </w:rPr>
        <w:t xml:space="preserve"> بند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۹</w:t>
      </w:r>
      <w:r w:rsidRPr="008C015A">
        <w:rPr>
          <w:rFonts w:cs="Arial"/>
          <w:b/>
          <w:bCs/>
          <w:sz w:val="28"/>
          <w:szCs w:val="28"/>
          <w:rtl/>
        </w:rPr>
        <w:t xml:space="preserve"> اصل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۳</w:t>
      </w:r>
      <w:r w:rsidRPr="008C015A">
        <w:rPr>
          <w:rFonts w:cs="Arial"/>
          <w:b/>
          <w:bCs/>
          <w:sz w:val="28"/>
          <w:szCs w:val="28"/>
          <w:rtl/>
        </w:rPr>
        <w:t xml:space="preserve"> قانون اساس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جمهور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اسلام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ران</w:t>
      </w:r>
      <w:r w:rsidRPr="008C015A">
        <w:rPr>
          <w:rFonts w:cs="Arial"/>
          <w:b/>
          <w:bCs/>
          <w:sz w:val="28"/>
          <w:szCs w:val="28"/>
          <w:rtl/>
        </w:rPr>
        <w:t xml:space="preserve"> و آرا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وحدت رو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ه</w:t>
      </w:r>
      <w:r w:rsidRPr="008C015A">
        <w:rPr>
          <w:rFonts w:cs="Arial"/>
          <w:b/>
          <w:bCs/>
          <w:sz w:val="28"/>
          <w:szCs w:val="28"/>
          <w:rtl/>
        </w:rPr>
        <w:t xml:space="preserve"> شماره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۱۷۸۶</w:t>
      </w:r>
      <w:r w:rsidRPr="008C015A">
        <w:rPr>
          <w:rFonts w:cs="Arial"/>
          <w:b/>
          <w:bCs/>
          <w:sz w:val="28"/>
          <w:szCs w:val="28"/>
          <w:rtl/>
        </w:rPr>
        <w:t xml:space="preserve"> مورخ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۱۳۹۷/۰۹/۰۴</w:t>
      </w:r>
      <w:r w:rsidRPr="008C015A">
        <w:rPr>
          <w:rFonts w:cs="Arial"/>
          <w:b/>
          <w:bCs/>
          <w:sz w:val="28"/>
          <w:szCs w:val="28"/>
          <w:rtl/>
        </w:rPr>
        <w:t xml:space="preserve"> و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۵۵۲</w:t>
      </w:r>
      <w:r w:rsidRPr="008C015A">
        <w:rPr>
          <w:rFonts w:cs="Arial"/>
          <w:b/>
          <w:bCs/>
          <w:sz w:val="28"/>
          <w:szCs w:val="28"/>
          <w:rtl/>
        </w:rPr>
        <w:t xml:space="preserve"> مورخ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۱۳۹۳/۰۸/۲۰</w:t>
      </w:r>
      <w:r w:rsidRPr="008C015A">
        <w:rPr>
          <w:rFonts w:cs="Arial"/>
          <w:b/>
          <w:bCs/>
          <w:sz w:val="28"/>
          <w:szCs w:val="28"/>
          <w:rtl/>
        </w:rPr>
        <w:t xml:space="preserve">و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۲۲۹</w:t>
      </w:r>
      <w:r w:rsidRPr="008C015A">
        <w:rPr>
          <w:rFonts w:cs="Arial"/>
          <w:b/>
          <w:bCs/>
          <w:sz w:val="28"/>
          <w:szCs w:val="28"/>
          <w:rtl/>
        </w:rPr>
        <w:t xml:space="preserve"> مورخ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۱۳۹۱/۱۱/۱۴</w:t>
      </w:r>
      <w:r w:rsidRPr="008C015A">
        <w:rPr>
          <w:rFonts w:cs="Arial"/>
          <w:b/>
          <w:bCs/>
          <w:sz w:val="28"/>
          <w:szCs w:val="28"/>
          <w:rtl/>
        </w:rPr>
        <w:t xml:space="preserve"> ه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ات</w:t>
      </w:r>
      <w:r w:rsidRPr="008C015A">
        <w:rPr>
          <w:rFonts w:cs="Arial"/>
          <w:b/>
          <w:bCs/>
          <w:sz w:val="28"/>
          <w:szCs w:val="28"/>
          <w:rtl/>
        </w:rPr>
        <w:t xml:space="preserve"> عموم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وان</w:t>
      </w:r>
      <w:r w:rsidRPr="008C015A">
        <w:rPr>
          <w:rFonts w:cs="Arial"/>
          <w:b/>
          <w:bCs/>
          <w:sz w:val="28"/>
          <w:szCs w:val="28"/>
          <w:rtl/>
        </w:rPr>
        <w:t xml:space="preserve"> عدالت ادار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مبن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بر منع تبع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ض</w:t>
      </w:r>
      <w:r w:rsidRPr="008C015A">
        <w:rPr>
          <w:rFonts w:cs="Arial"/>
          <w:b/>
          <w:bCs/>
          <w:sz w:val="28"/>
          <w:szCs w:val="28"/>
          <w:rtl/>
        </w:rPr>
        <w:t xml:space="preserve"> ناروا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باشد لذا از آنجا که با تقاضا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خانم /آقا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در سطح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۲۱۴</w:t>
      </w:r>
      <w:r w:rsidRPr="008C015A">
        <w:rPr>
          <w:rFonts w:cs="Arial"/>
          <w:b/>
          <w:bCs/>
          <w:sz w:val="28"/>
          <w:szCs w:val="28"/>
          <w:rtl/>
        </w:rPr>
        <w:t xml:space="preserve"> موافقت و با تقاضا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نجانب</w:t>
      </w:r>
      <w:r w:rsidRPr="008C015A">
        <w:rPr>
          <w:rFonts w:cs="Arial"/>
          <w:b/>
          <w:bCs/>
          <w:sz w:val="28"/>
          <w:szCs w:val="28"/>
          <w:rtl/>
        </w:rPr>
        <w:t xml:space="preserve"> در همان سطح مخالفت گرد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ده</w:t>
      </w:r>
      <w:r w:rsidRPr="008C015A">
        <w:rPr>
          <w:rFonts w:cs="Arial"/>
          <w:b/>
          <w:bCs/>
          <w:sz w:val="28"/>
          <w:szCs w:val="28"/>
          <w:rtl/>
        </w:rPr>
        <w:t xml:space="preserve"> لذا با توجه به مفاد مندرجات پرونده درخواست خانم/  آقا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بعد از در</w:t>
      </w:r>
      <w:r w:rsidRPr="008C015A">
        <w:rPr>
          <w:rFonts w:cs="Arial" w:hint="eastAsia"/>
          <w:b/>
          <w:bCs/>
          <w:sz w:val="28"/>
          <w:szCs w:val="28"/>
          <w:rtl/>
        </w:rPr>
        <w:t>خواست</w:t>
      </w:r>
      <w:r w:rsidRPr="008C015A">
        <w:rPr>
          <w:rFonts w:cs="Arial"/>
          <w:b/>
          <w:bCs/>
          <w:sz w:val="28"/>
          <w:szCs w:val="28"/>
          <w:rtl/>
        </w:rPr>
        <w:t xml:space="preserve"> 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نجانب</w:t>
      </w:r>
      <w:r w:rsidRPr="008C015A">
        <w:rPr>
          <w:rFonts w:cs="Arial"/>
          <w:b/>
          <w:bCs/>
          <w:sz w:val="28"/>
          <w:szCs w:val="28"/>
          <w:rtl/>
        </w:rPr>
        <w:t xml:space="preserve"> مطرح گرد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ده</w:t>
      </w:r>
      <w:r w:rsidRPr="008C015A">
        <w:rPr>
          <w:rFonts w:cs="Arial"/>
          <w:b/>
          <w:bCs/>
          <w:sz w:val="28"/>
          <w:szCs w:val="28"/>
          <w:rtl/>
        </w:rPr>
        <w:t xml:space="preserve"> شده است،لذا بنا به دلا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ل</w:t>
      </w:r>
      <w:r w:rsidRPr="008C015A">
        <w:rPr>
          <w:rFonts w:cs="Arial"/>
          <w:b/>
          <w:bCs/>
          <w:sz w:val="28"/>
          <w:szCs w:val="28"/>
          <w:rtl/>
        </w:rPr>
        <w:t xml:space="preserve"> مزبور و مستندا به مواد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۱۰</w:t>
      </w:r>
      <w:r w:rsidRPr="008C015A">
        <w:rPr>
          <w:rFonts w:cs="Arial"/>
          <w:b/>
          <w:bCs/>
          <w:sz w:val="28"/>
          <w:szCs w:val="28"/>
          <w:rtl/>
        </w:rPr>
        <w:t xml:space="preserve"> و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۱۱</w:t>
      </w:r>
      <w:r w:rsidRPr="008C015A">
        <w:rPr>
          <w:rFonts w:cs="Arial"/>
          <w:b/>
          <w:bCs/>
          <w:sz w:val="28"/>
          <w:szCs w:val="28"/>
          <w:rtl/>
        </w:rPr>
        <w:t xml:space="preserve"> قانون تشک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لات</w:t>
      </w:r>
      <w:r w:rsidRPr="008C015A">
        <w:rPr>
          <w:rFonts w:cs="Arial"/>
          <w:b/>
          <w:bCs/>
          <w:sz w:val="28"/>
          <w:szCs w:val="28"/>
          <w:rtl/>
        </w:rPr>
        <w:t xml:space="preserve"> و آ</w:t>
      </w:r>
      <w:r w:rsidRPr="008C015A">
        <w:rPr>
          <w:rFonts w:cs="Arial" w:hint="cs"/>
          <w:b/>
          <w:bCs/>
          <w:sz w:val="28"/>
          <w:szCs w:val="28"/>
          <w:rtl/>
        </w:rPr>
        <w:t>یی</w:t>
      </w:r>
      <w:r w:rsidRPr="008C015A">
        <w:rPr>
          <w:rFonts w:cs="Arial" w:hint="eastAsia"/>
          <w:b/>
          <w:bCs/>
          <w:sz w:val="28"/>
          <w:szCs w:val="28"/>
          <w:rtl/>
        </w:rPr>
        <w:t>ن</w:t>
      </w:r>
      <w:r w:rsidRPr="008C015A">
        <w:rPr>
          <w:rFonts w:cs="Arial"/>
          <w:b/>
          <w:bCs/>
          <w:sz w:val="28"/>
          <w:szCs w:val="28"/>
          <w:rtl/>
        </w:rPr>
        <w:t xml:space="preserve"> دادرس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د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وان</w:t>
      </w:r>
      <w:r w:rsidRPr="008C015A">
        <w:rPr>
          <w:rFonts w:cs="Arial"/>
          <w:b/>
          <w:bCs/>
          <w:sz w:val="28"/>
          <w:szCs w:val="28"/>
          <w:rtl/>
        </w:rPr>
        <w:t xml:space="preserve"> عدالت ادار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مصوب </w:t>
      </w:r>
      <w:r w:rsidRPr="008C015A">
        <w:rPr>
          <w:rFonts w:cs="Arial"/>
          <w:b/>
          <w:bCs/>
          <w:sz w:val="28"/>
          <w:szCs w:val="28"/>
          <w:rtl/>
          <w:lang w:bidi="fa-IR"/>
        </w:rPr>
        <w:t>۱۳۹۲</w:t>
      </w:r>
      <w:r w:rsidRPr="008C015A">
        <w:rPr>
          <w:rFonts w:cs="Arial"/>
          <w:b/>
          <w:bCs/>
          <w:sz w:val="28"/>
          <w:szCs w:val="28"/>
          <w:rtl/>
        </w:rPr>
        <w:t xml:space="preserve"> تقاضا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صدور حکم به ورود شکا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ت</w:t>
      </w:r>
      <w:r w:rsidRPr="008C015A">
        <w:rPr>
          <w:rFonts w:cs="Arial"/>
          <w:b/>
          <w:bCs/>
          <w:sz w:val="28"/>
          <w:szCs w:val="28"/>
          <w:rtl/>
        </w:rPr>
        <w:t xml:space="preserve"> دا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ر</w:t>
      </w:r>
      <w:r w:rsidRPr="008C015A">
        <w:rPr>
          <w:rFonts w:cs="Arial"/>
          <w:b/>
          <w:bCs/>
          <w:sz w:val="28"/>
          <w:szCs w:val="28"/>
          <w:rtl/>
        </w:rPr>
        <w:t xml:space="preserve"> بر الزام طرف شکا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 w:hint="eastAsia"/>
          <w:b/>
          <w:bCs/>
          <w:sz w:val="28"/>
          <w:szCs w:val="28"/>
          <w:rtl/>
        </w:rPr>
        <w:t>ت</w:t>
      </w:r>
      <w:r w:rsidRPr="008C015A">
        <w:rPr>
          <w:rFonts w:cs="Arial"/>
          <w:b/>
          <w:bCs/>
          <w:sz w:val="28"/>
          <w:szCs w:val="28"/>
          <w:rtl/>
        </w:rPr>
        <w:t xml:space="preserve"> به صدور پروانه اکتشاف و اعاده به وضع سابق موضوع درخواست صدور پرو</w:t>
      </w:r>
      <w:r w:rsidRPr="008C015A">
        <w:rPr>
          <w:rFonts w:cs="Arial" w:hint="eastAsia"/>
          <w:b/>
          <w:bCs/>
          <w:sz w:val="28"/>
          <w:szCs w:val="28"/>
          <w:rtl/>
        </w:rPr>
        <w:t>انه</w:t>
      </w:r>
      <w:r w:rsidRPr="008C015A">
        <w:rPr>
          <w:rFonts w:cs="Arial"/>
          <w:b/>
          <w:bCs/>
          <w:sz w:val="28"/>
          <w:szCs w:val="28"/>
          <w:rtl/>
        </w:rPr>
        <w:t xml:space="preserve"> اکتشاف مورد تمنا م</w:t>
      </w:r>
      <w:r w:rsidRPr="008C015A">
        <w:rPr>
          <w:rFonts w:cs="Arial" w:hint="cs"/>
          <w:b/>
          <w:bCs/>
          <w:sz w:val="28"/>
          <w:szCs w:val="28"/>
          <w:rtl/>
        </w:rPr>
        <w:t>ی</w:t>
      </w:r>
      <w:r w:rsidRPr="008C015A">
        <w:rPr>
          <w:rFonts w:cs="Arial"/>
          <w:b/>
          <w:bCs/>
          <w:sz w:val="28"/>
          <w:szCs w:val="28"/>
          <w:rtl/>
        </w:rPr>
        <w:t xml:space="preserve"> باشد</w:t>
      </w:r>
      <w:r>
        <w:rPr>
          <w:rFonts w:cs="Arial" w:hint="cs"/>
          <w:b/>
          <w:bCs/>
          <w:sz w:val="28"/>
          <w:szCs w:val="28"/>
          <w:rtl/>
        </w:rPr>
        <w:t>.</w:t>
      </w:r>
    </w:p>
    <w:sectPr w:rsidR="00BA0614" w:rsidRPr="008C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5A"/>
    <w:rsid w:val="008C015A"/>
    <w:rsid w:val="00B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997D"/>
  <w15:chartTrackingRefBased/>
  <w15:docId w15:val="{ADE50DEF-8FD6-4F5F-B0A8-543EA4CE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1</cp:revision>
  <dcterms:created xsi:type="dcterms:W3CDTF">2022-07-06T14:14:00Z</dcterms:created>
  <dcterms:modified xsi:type="dcterms:W3CDTF">2022-07-06T14:15:00Z</dcterms:modified>
</cp:coreProperties>
</file>